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95" w:rsidRPr="000A5E95" w:rsidRDefault="000A5E95" w:rsidP="00DA6FC2">
      <w:pPr>
        <w:spacing w:after="0" w:line="240" w:lineRule="auto"/>
        <w:jc w:val="center"/>
        <w:rPr>
          <w:rFonts w:ascii="Times New Roman" w:eastAsia="Times New Roman" w:hAnsi="Times New Roman" w:cs="Times New Roman"/>
          <w:b/>
          <w:sz w:val="24"/>
        </w:rPr>
      </w:pPr>
      <w:bookmarkStart w:id="0" w:name="_GoBack"/>
      <w:bookmarkEnd w:id="0"/>
      <w:r w:rsidRPr="000A5E95">
        <w:rPr>
          <w:rFonts w:ascii="Times New Roman" w:eastAsia="Times New Roman" w:hAnsi="Times New Roman" w:cs="Times New Roman"/>
          <w:b/>
          <w:sz w:val="24"/>
        </w:rPr>
        <w:t>TURKS AND CAICOS ISLANDS GOVERNMENT</w:t>
      </w:r>
    </w:p>
    <w:p w:rsidR="000A5E95" w:rsidRDefault="000A5E95" w:rsidP="000A5E95">
      <w:pPr>
        <w:spacing w:after="0" w:line="240" w:lineRule="auto"/>
        <w:jc w:val="center"/>
        <w:rPr>
          <w:rFonts w:ascii="Times New Roman" w:eastAsia="Times New Roman" w:hAnsi="Times New Roman" w:cs="Times New Roman"/>
          <w:sz w:val="24"/>
        </w:rPr>
      </w:pPr>
    </w:p>
    <w:p w:rsidR="00C03747" w:rsidRDefault="00F77C6A" w:rsidP="000A5E95">
      <w:pPr>
        <w:spacing w:after="0" w:line="240" w:lineRule="auto"/>
        <w:jc w:val="center"/>
        <w:rPr>
          <w:rFonts w:ascii="Times New Roman" w:eastAsia="Times New Roman" w:hAnsi="Times New Roman" w:cs="Times New Roman"/>
          <w:sz w:val="24"/>
        </w:rPr>
      </w:pPr>
      <w:r>
        <w:object w:dxaOrig="1559" w:dyaOrig="1275">
          <v:rect id="rectole0000000000" o:spid="_x0000_i1025" style="width:78pt;height:63.75pt" o:ole="" o:preferrelative="t" stroked="f">
            <v:imagedata r:id="rId8" o:title=""/>
          </v:rect>
          <o:OLEObject Type="Embed" ProgID="StaticMetafile" ShapeID="rectole0000000000" DrawAspect="Content" ObjectID="_1635745354" r:id="rId9"/>
        </w:object>
      </w:r>
    </w:p>
    <w:p w:rsidR="00C03747" w:rsidRDefault="00F77C6A" w:rsidP="000A5E95">
      <w:pPr>
        <w:spacing w:after="0" w:line="240" w:lineRule="auto"/>
        <w:jc w:val="center"/>
        <w:rPr>
          <w:rFonts w:ascii="CG Times (W1)" w:eastAsia="CG Times (W1)" w:hAnsi="CG Times (W1)" w:cs="CG Times (W1)"/>
          <w:b/>
          <w:i/>
          <w:sz w:val="56"/>
        </w:rPr>
      </w:pPr>
      <w:r>
        <w:rPr>
          <w:rFonts w:ascii="CG Times (W1)" w:eastAsia="CG Times (W1)" w:hAnsi="CG Times (W1)" w:cs="CG Times (W1)"/>
          <w:b/>
          <w:i/>
          <w:sz w:val="56"/>
        </w:rPr>
        <w:t>Judicial Service Commission</w:t>
      </w:r>
    </w:p>
    <w:p w:rsidR="000A5E95" w:rsidRPr="000A5E95" w:rsidRDefault="000A5E95" w:rsidP="003879B9">
      <w:pPr>
        <w:spacing w:after="0" w:line="240" w:lineRule="auto"/>
        <w:rPr>
          <w:rFonts w:ascii="Tahoma" w:eastAsia="Tahoma" w:hAnsi="Tahoma" w:cs="Tahoma"/>
          <w:b/>
        </w:rPr>
      </w:pPr>
    </w:p>
    <w:p w:rsidR="000A5E95" w:rsidRPr="003879B9" w:rsidRDefault="009176D1" w:rsidP="000A5E95">
      <w:pPr>
        <w:jc w:val="center"/>
        <w:rPr>
          <w:rFonts w:ascii="Arial Narrow" w:hAnsi="Arial Narrow" w:cs="Arial"/>
          <w:sz w:val="20"/>
          <w:szCs w:val="20"/>
        </w:rPr>
      </w:pPr>
      <w:r>
        <w:rPr>
          <w:rFonts w:ascii="Arial Narrow" w:hAnsi="Arial Narrow" w:cs="Arial"/>
          <w:sz w:val="20"/>
          <w:szCs w:val="20"/>
        </w:rPr>
        <w:t>The Judicial Service</w:t>
      </w:r>
      <w:r w:rsidR="000A5E95" w:rsidRPr="003879B9">
        <w:rPr>
          <w:rFonts w:ascii="Arial Narrow" w:hAnsi="Arial Narrow" w:cs="Arial"/>
          <w:sz w:val="20"/>
          <w:szCs w:val="20"/>
        </w:rPr>
        <w:t xml:space="preserve"> Commission of the Turks and Caicos Islands invites applications for the position of</w:t>
      </w:r>
    </w:p>
    <w:p w:rsidR="000A5E95" w:rsidRPr="0089378C" w:rsidRDefault="00A37E04" w:rsidP="000A5E95">
      <w:pPr>
        <w:pStyle w:val="NoSpacing"/>
        <w:rPr>
          <w:u w:val="single"/>
        </w:rPr>
      </w:pPr>
      <w:r w:rsidRPr="0089378C">
        <w:rPr>
          <w:u w:val="single"/>
        </w:rPr>
        <w:t>Chief Justice</w:t>
      </w:r>
      <w:r w:rsidR="000A5E95" w:rsidRPr="0089378C">
        <w:rPr>
          <w:u w:val="single"/>
        </w:rPr>
        <w:t xml:space="preserve"> of the Turks and Caicos Islands.</w:t>
      </w:r>
    </w:p>
    <w:p w:rsidR="004F5563" w:rsidRDefault="004F5563" w:rsidP="00286B81">
      <w:pPr>
        <w:jc w:val="both"/>
        <w:rPr>
          <w:rFonts w:ascii="Arial Narrow" w:hAnsi="Arial Narrow" w:cs="Arial"/>
          <w:sz w:val="20"/>
          <w:szCs w:val="20"/>
        </w:rPr>
      </w:pPr>
    </w:p>
    <w:p w:rsidR="009D7B13" w:rsidRPr="009D7B13" w:rsidRDefault="009D7B13" w:rsidP="00286B81">
      <w:pPr>
        <w:jc w:val="both"/>
        <w:rPr>
          <w:rFonts w:ascii="Arial Narrow" w:hAnsi="Arial Narrow" w:cs="Arial"/>
          <w:sz w:val="20"/>
          <w:szCs w:val="20"/>
        </w:rPr>
      </w:pPr>
      <w:r w:rsidRPr="009D7B13">
        <w:rPr>
          <w:rFonts w:ascii="Arial Narrow" w:hAnsi="Arial Narrow" w:cs="Arial"/>
          <w:sz w:val="20"/>
          <w:szCs w:val="20"/>
        </w:rPr>
        <w:t>The Chief Justice is the highest judicial officer in the country and is the chief administrative officer for the Courts. The Chief Justice’s key responsibilities include oversight of the management of the Courts’ offices and staff, responsibility for the preparation of the annual Budget for Court services and oversight of the administration of the Budget by the Accounting Of</w:t>
      </w:r>
      <w:r w:rsidR="0089378C">
        <w:rPr>
          <w:rFonts w:ascii="Arial Narrow" w:hAnsi="Arial Narrow" w:cs="Arial"/>
          <w:sz w:val="20"/>
          <w:szCs w:val="20"/>
        </w:rPr>
        <w:t>ficer as well as</w:t>
      </w:r>
      <w:r w:rsidRPr="009D7B13">
        <w:rPr>
          <w:rFonts w:ascii="Arial Narrow" w:hAnsi="Arial Narrow" w:cs="Arial"/>
          <w:sz w:val="20"/>
          <w:szCs w:val="20"/>
        </w:rPr>
        <w:t xml:space="preserve"> advising the Governor on matters in judicature.</w:t>
      </w:r>
    </w:p>
    <w:p w:rsidR="009D7B13" w:rsidRPr="009D7B13" w:rsidRDefault="009D7B13" w:rsidP="00286B81">
      <w:pPr>
        <w:jc w:val="both"/>
        <w:rPr>
          <w:rFonts w:ascii="Arial Narrow" w:hAnsi="Arial Narrow" w:cs="Arial"/>
          <w:sz w:val="20"/>
          <w:szCs w:val="20"/>
        </w:rPr>
      </w:pPr>
      <w:r w:rsidRPr="009D7B13">
        <w:rPr>
          <w:rFonts w:ascii="Arial Narrow" w:hAnsi="Arial Narrow" w:cs="Arial"/>
          <w:sz w:val="20"/>
          <w:szCs w:val="20"/>
        </w:rPr>
        <w:t xml:space="preserve">The Chief Justice also sits in criminal, civil and family cases, hears appeals from inferior tribunals, determines complaints of professional misconduct against members of the Bar and lays down practice directions. </w:t>
      </w:r>
    </w:p>
    <w:p w:rsidR="00286B81" w:rsidRDefault="001854F8" w:rsidP="00286B81">
      <w:pPr>
        <w:autoSpaceDE w:val="0"/>
        <w:autoSpaceDN w:val="0"/>
        <w:adjustRightInd w:val="0"/>
        <w:spacing w:after="0"/>
        <w:jc w:val="both"/>
        <w:rPr>
          <w:rFonts w:ascii="Arial Narrow" w:hAnsi="Arial Narrow" w:cs="Arial"/>
          <w:sz w:val="20"/>
          <w:szCs w:val="20"/>
        </w:rPr>
      </w:pPr>
      <w:r w:rsidRPr="00286B81">
        <w:rPr>
          <w:rFonts w:ascii="Arial Narrow" w:hAnsi="Arial Narrow" w:cs="Arial"/>
          <w:sz w:val="20"/>
          <w:szCs w:val="20"/>
        </w:rPr>
        <w:t>Candi</w:t>
      </w:r>
      <w:r w:rsidR="00286B81" w:rsidRPr="00286B81">
        <w:rPr>
          <w:rFonts w:ascii="Arial Narrow" w:hAnsi="Arial Narrow" w:cs="Arial"/>
          <w:sz w:val="20"/>
          <w:szCs w:val="20"/>
        </w:rPr>
        <w:t xml:space="preserve">dates for this position must </w:t>
      </w:r>
    </w:p>
    <w:p w:rsidR="00286B81" w:rsidRDefault="00286B81" w:rsidP="00EA16BE">
      <w:pPr>
        <w:pStyle w:val="ListParagraph"/>
        <w:numPr>
          <w:ilvl w:val="0"/>
          <w:numId w:val="5"/>
        </w:numPr>
        <w:autoSpaceDE w:val="0"/>
        <w:autoSpaceDN w:val="0"/>
        <w:adjustRightInd w:val="0"/>
        <w:jc w:val="both"/>
        <w:rPr>
          <w:rFonts w:ascii="Arial Narrow" w:hAnsi="Arial Narrow" w:cs="Arial"/>
          <w:sz w:val="20"/>
          <w:szCs w:val="20"/>
        </w:rPr>
      </w:pPr>
      <w:r w:rsidRPr="00286B81">
        <w:rPr>
          <w:rFonts w:ascii="Arial Narrow" w:hAnsi="Arial Narrow" w:cs="Arial"/>
          <w:sz w:val="20"/>
          <w:szCs w:val="20"/>
        </w:rPr>
        <w:t>have at least 10 year</w:t>
      </w:r>
      <w:r w:rsidR="004F5563">
        <w:rPr>
          <w:rFonts w:ascii="Arial Narrow" w:hAnsi="Arial Narrow" w:cs="Arial"/>
          <w:sz w:val="20"/>
          <w:szCs w:val="20"/>
        </w:rPr>
        <w:t>’</w:t>
      </w:r>
      <w:r w:rsidRPr="00286B81">
        <w:rPr>
          <w:rFonts w:ascii="Arial Narrow" w:hAnsi="Arial Narrow" w:cs="Arial"/>
          <w:sz w:val="20"/>
          <w:szCs w:val="20"/>
        </w:rPr>
        <w:t>s post-qualification experience as an attorney of the Supreme Court admitted under the</w:t>
      </w:r>
      <w:r w:rsidR="004F5563">
        <w:rPr>
          <w:rFonts w:ascii="Arial Narrow" w:hAnsi="Arial Narrow" w:cs="Arial"/>
          <w:sz w:val="20"/>
          <w:szCs w:val="20"/>
        </w:rPr>
        <w:t xml:space="preserve"> TCI Legal Profession Ordinance, </w:t>
      </w:r>
      <w:r w:rsidRPr="00286B81">
        <w:rPr>
          <w:rFonts w:ascii="Arial Narrow" w:hAnsi="Arial Narrow" w:cs="Arial"/>
          <w:sz w:val="20"/>
          <w:szCs w:val="20"/>
        </w:rPr>
        <w:t xml:space="preserve">as a </w:t>
      </w:r>
      <w:r w:rsidR="001854F8" w:rsidRPr="00286B81">
        <w:rPr>
          <w:rFonts w:ascii="Arial Narrow" w:hAnsi="Arial Narrow" w:cs="Arial"/>
          <w:sz w:val="20"/>
          <w:szCs w:val="20"/>
        </w:rPr>
        <w:t>barrister or s</w:t>
      </w:r>
      <w:r>
        <w:rPr>
          <w:rFonts w:ascii="Arial Narrow" w:hAnsi="Arial Narrow" w:cs="Arial"/>
          <w:sz w:val="20"/>
          <w:szCs w:val="20"/>
        </w:rPr>
        <w:t>ol</w:t>
      </w:r>
      <w:r w:rsidR="004F5563">
        <w:rPr>
          <w:rFonts w:ascii="Arial Narrow" w:hAnsi="Arial Narrow" w:cs="Arial"/>
          <w:sz w:val="20"/>
          <w:szCs w:val="20"/>
        </w:rPr>
        <w:t>icitor of the United Kingdom or</w:t>
      </w:r>
      <w:r w:rsidR="001854F8" w:rsidRPr="00286B81">
        <w:rPr>
          <w:rFonts w:ascii="Arial Narrow" w:hAnsi="Arial Narrow" w:cs="Arial"/>
          <w:sz w:val="20"/>
          <w:szCs w:val="20"/>
        </w:rPr>
        <w:t xml:space="preserve"> any other part of the Commonwealth</w:t>
      </w:r>
      <w:r>
        <w:rPr>
          <w:rFonts w:ascii="Arial Narrow" w:hAnsi="Arial Narrow" w:cs="Arial"/>
          <w:sz w:val="20"/>
          <w:szCs w:val="20"/>
        </w:rPr>
        <w:t xml:space="preserve"> </w:t>
      </w:r>
      <w:r w:rsidR="004F5563">
        <w:rPr>
          <w:rFonts w:ascii="Arial Narrow" w:hAnsi="Arial Narrow" w:cs="Arial"/>
          <w:sz w:val="20"/>
          <w:szCs w:val="20"/>
        </w:rPr>
        <w:t xml:space="preserve">or </w:t>
      </w:r>
      <w:r w:rsidRPr="00286B81">
        <w:rPr>
          <w:rFonts w:ascii="Arial Narrow" w:hAnsi="Arial Narrow" w:cs="Arial"/>
          <w:sz w:val="20"/>
          <w:szCs w:val="20"/>
        </w:rPr>
        <w:t xml:space="preserve">Ireland or </w:t>
      </w:r>
      <w:r>
        <w:rPr>
          <w:rFonts w:ascii="Arial Narrow" w:hAnsi="Arial Narrow" w:cs="Arial"/>
          <w:sz w:val="20"/>
          <w:szCs w:val="20"/>
        </w:rPr>
        <w:t>as a</w:t>
      </w:r>
      <w:r w:rsidR="001854F8" w:rsidRPr="00286B81">
        <w:rPr>
          <w:rFonts w:ascii="Arial Narrow" w:hAnsi="Arial Narrow" w:cs="Arial"/>
          <w:sz w:val="20"/>
          <w:szCs w:val="20"/>
        </w:rPr>
        <w:t xml:space="preserve"> member of the Faculty of Advocates or a Writ</w:t>
      </w:r>
      <w:r>
        <w:rPr>
          <w:rFonts w:ascii="Arial Narrow" w:hAnsi="Arial Narrow" w:cs="Arial"/>
          <w:sz w:val="20"/>
          <w:szCs w:val="20"/>
        </w:rPr>
        <w:t>er to the Signet of Scotland;</w:t>
      </w:r>
    </w:p>
    <w:p w:rsidR="00286B81" w:rsidRDefault="00286B81" w:rsidP="00286B81">
      <w:pPr>
        <w:pStyle w:val="ListParagraph"/>
        <w:numPr>
          <w:ilvl w:val="0"/>
          <w:numId w:val="5"/>
        </w:num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have demonstrated experience in </w:t>
      </w:r>
      <w:r w:rsidR="004F5563">
        <w:rPr>
          <w:rFonts w:ascii="Arial Narrow" w:hAnsi="Arial Narrow" w:cs="Arial"/>
          <w:sz w:val="20"/>
          <w:szCs w:val="20"/>
        </w:rPr>
        <w:t xml:space="preserve">judicial and court </w:t>
      </w:r>
      <w:r>
        <w:rPr>
          <w:rFonts w:ascii="Arial Narrow" w:hAnsi="Arial Narrow" w:cs="Arial"/>
          <w:sz w:val="20"/>
          <w:szCs w:val="20"/>
        </w:rPr>
        <w:t xml:space="preserve">administration; </w:t>
      </w:r>
    </w:p>
    <w:p w:rsidR="00286B81" w:rsidRDefault="00286B81" w:rsidP="00286B81">
      <w:pPr>
        <w:pStyle w:val="ListParagraph"/>
        <w:numPr>
          <w:ilvl w:val="0"/>
          <w:numId w:val="5"/>
        </w:numPr>
        <w:autoSpaceDE w:val="0"/>
        <w:autoSpaceDN w:val="0"/>
        <w:adjustRightInd w:val="0"/>
        <w:jc w:val="both"/>
        <w:rPr>
          <w:rFonts w:ascii="Arial Narrow" w:hAnsi="Arial Narrow" w:cs="Arial"/>
          <w:sz w:val="20"/>
          <w:szCs w:val="20"/>
        </w:rPr>
      </w:pPr>
      <w:r w:rsidRPr="00286B81">
        <w:rPr>
          <w:rFonts w:ascii="Arial Narrow" w:hAnsi="Arial Narrow" w:cs="Arial"/>
          <w:sz w:val="20"/>
          <w:szCs w:val="20"/>
        </w:rPr>
        <w:t>a sound and thorough knowledge of the</w:t>
      </w:r>
      <w:r>
        <w:rPr>
          <w:rFonts w:ascii="Arial Narrow" w:hAnsi="Arial Narrow" w:cs="Arial"/>
          <w:sz w:val="20"/>
          <w:szCs w:val="20"/>
        </w:rPr>
        <w:t xml:space="preserve"> particular areas of law required by the post;</w:t>
      </w:r>
    </w:p>
    <w:p w:rsidR="00286B81" w:rsidRDefault="00286B81" w:rsidP="00286B81">
      <w:pPr>
        <w:pStyle w:val="ListParagraph"/>
        <w:numPr>
          <w:ilvl w:val="0"/>
          <w:numId w:val="5"/>
        </w:numPr>
        <w:autoSpaceDE w:val="0"/>
        <w:autoSpaceDN w:val="0"/>
        <w:adjustRightInd w:val="0"/>
        <w:jc w:val="both"/>
        <w:rPr>
          <w:rFonts w:ascii="Arial Narrow" w:hAnsi="Arial Narrow" w:cs="Arial"/>
          <w:sz w:val="20"/>
          <w:szCs w:val="20"/>
        </w:rPr>
      </w:pPr>
      <w:r>
        <w:rPr>
          <w:rFonts w:ascii="Arial Narrow" w:hAnsi="Arial Narrow" w:cs="Arial"/>
          <w:sz w:val="20"/>
          <w:szCs w:val="20"/>
        </w:rPr>
        <w:t>be able to command the respect of the legal profession</w:t>
      </w:r>
      <w:r w:rsidR="004F5563">
        <w:rPr>
          <w:rFonts w:ascii="Arial Narrow" w:hAnsi="Arial Narrow" w:cs="Arial"/>
          <w:sz w:val="20"/>
          <w:szCs w:val="20"/>
        </w:rPr>
        <w:t xml:space="preserve"> and the community,</w:t>
      </w:r>
      <w:r>
        <w:rPr>
          <w:rFonts w:ascii="Arial Narrow" w:hAnsi="Arial Narrow" w:cs="Arial"/>
          <w:sz w:val="20"/>
          <w:szCs w:val="20"/>
        </w:rPr>
        <w:t xml:space="preserve"> and possess absolute personal integrity</w:t>
      </w:r>
      <w:r w:rsidR="004F5563">
        <w:rPr>
          <w:rFonts w:ascii="Arial Narrow" w:hAnsi="Arial Narrow" w:cs="Arial"/>
          <w:sz w:val="20"/>
          <w:szCs w:val="20"/>
        </w:rPr>
        <w:t>;</w:t>
      </w:r>
    </w:p>
    <w:p w:rsidR="004F5563" w:rsidRPr="004F5563" w:rsidRDefault="004F5563" w:rsidP="004F5563">
      <w:pPr>
        <w:pStyle w:val="ListParagraph"/>
        <w:numPr>
          <w:ilvl w:val="0"/>
          <w:numId w:val="5"/>
        </w:numPr>
        <w:autoSpaceDE w:val="0"/>
        <w:autoSpaceDN w:val="0"/>
        <w:adjustRightInd w:val="0"/>
        <w:spacing w:after="240"/>
        <w:jc w:val="both"/>
        <w:rPr>
          <w:rFonts w:ascii="Arial Narrow" w:hAnsi="Arial Narrow" w:cs="Arial"/>
          <w:sz w:val="20"/>
          <w:szCs w:val="20"/>
        </w:rPr>
      </w:pPr>
      <w:r>
        <w:rPr>
          <w:rFonts w:ascii="Arial Narrow" w:hAnsi="Arial Narrow" w:cs="Arial"/>
          <w:sz w:val="20"/>
          <w:szCs w:val="20"/>
        </w:rPr>
        <w:t xml:space="preserve">be a person of </w:t>
      </w:r>
      <w:r w:rsidR="00286B81">
        <w:rPr>
          <w:rFonts w:ascii="Arial Narrow" w:hAnsi="Arial Narrow" w:cs="Arial"/>
          <w:sz w:val="20"/>
          <w:szCs w:val="20"/>
        </w:rPr>
        <w:t>maturity and sound judgm</w:t>
      </w:r>
      <w:r>
        <w:rPr>
          <w:rFonts w:ascii="Arial Narrow" w:hAnsi="Arial Narrow" w:cs="Arial"/>
          <w:sz w:val="20"/>
          <w:szCs w:val="20"/>
        </w:rPr>
        <w:t>ent,</w:t>
      </w:r>
      <w:r w:rsidR="00286B81">
        <w:rPr>
          <w:rFonts w:ascii="Arial Narrow" w:hAnsi="Arial Narrow" w:cs="Arial"/>
          <w:sz w:val="20"/>
          <w:szCs w:val="20"/>
        </w:rPr>
        <w:t xml:space="preserve"> possessing strong communication and listening </w:t>
      </w:r>
      <w:r>
        <w:rPr>
          <w:rFonts w:ascii="Arial Narrow" w:hAnsi="Arial Narrow" w:cs="Arial"/>
          <w:sz w:val="20"/>
          <w:szCs w:val="20"/>
        </w:rPr>
        <w:t xml:space="preserve">skills </w:t>
      </w:r>
    </w:p>
    <w:p w:rsidR="00ED6878" w:rsidRPr="004F5563" w:rsidRDefault="004F5563" w:rsidP="004F5563">
      <w:pPr>
        <w:autoSpaceDE w:val="0"/>
        <w:autoSpaceDN w:val="0"/>
        <w:adjustRightInd w:val="0"/>
        <w:jc w:val="both"/>
        <w:rPr>
          <w:rFonts w:ascii="Arial Narrow" w:hAnsi="Arial Narrow" w:cs="Arial"/>
          <w:sz w:val="20"/>
          <w:szCs w:val="20"/>
        </w:rPr>
      </w:pPr>
      <w:r>
        <w:rPr>
          <w:rFonts w:ascii="Arial Narrow" w:hAnsi="Arial Narrow"/>
          <w:sz w:val="20"/>
          <w:szCs w:val="20"/>
        </w:rPr>
        <w:t>I</w:t>
      </w:r>
      <w:r w:rsidR="003F7F3A" w:rsidRPr="004F5563">
        <w:rPr>
          <w:rFonts w:ascii="Arial Narrow" w:hAnsi="Arial Narrow"/>
          <w:sz w:val="20"/>
          <w:szCs w:val="20"/>
        </w:rPr>
        <w:t>t is unlikely that candidates with no previous judicial experience will be considered.</w:t>
      </w:r>
    </w:p>
    <w:p w:rsidR="00ED6878" w:rsidRPr="003879B9" w:rsidRDefault="00ED6878" w:rsidP="00EA16BE">
      <w:pPr>
        <w:autoSpaceDE w:val="0"/>
        <w:autoSpaceDN w:val="0"/>
        <w:adjustRightInd w:val="0"/>
        <w:spacing w:after="0" w:line="240" w:lineRule="auto"/>
        <w:rPr>
          <w:rFonts w:ascii="Arial Narrow" w:hAnsi="Arial Narrow" w:cs="Arial"/>
          <w:b/>
          <w:sz w:val="20"/>
          <w:szCs w:val="20"/>
        </w:rPr>
      </w:pPr>
      <w:r w:rsidRPr="003879B9">
        <w:rPr>
          <w:rFonts w:ascii="Arial Narrow" w:hAnsi="Arial Narrow" w:cs="Arial"/>
          <w:b/>
          <w:sz w:val="20"/>
          <w:szCs w:val="20"/>
          <w:u w:val="single"/>
        </w:rPr>
        <w:t>RENUMERATION PACKAGE</w:t>
      </w:r>
      <w:r w:rsidRPr="003879B9">
        <w:rPr>
          <w:rFonts w:ascii="Arial Narrow" w:hAnsi="Arial Narrow" w:cs="Arial"/>
          <w:b/>
          <w:sz w:val="20"/>
          <w:szCs w:val="20"/>
        </w:rPr>
        <w:t>:</w:t>
      </w:r>
    </w:p>
    <w:p w:rsidR="00ED6878" w:rsidRPr="003879B9" w:rsidRDefault="00A37E04" w:rsidP="00EA16BE">
      <w:pPr>
        <w:pStyle w:val="NoSpacing"/>
        <w:jc w:val="left"/>
        <w:rPr>
          <w:b w:val="0"/>
          <w:sz w:val="20"/>
          <w:szCs w:val="20"/>
        </w:rPr>
      </w:pPr>
      <w:r>
        <w:rPr>
          <w:b w:val="0"/>
          <w:sz w:val="20"/>
          <w:szCs w:val="20"/>
        </w:rPr>
        <w:t>SALARY - $16</w:t>
      </w:r>
      <w:r w:rsidR="00ED6878" w:rsidRPr="003879B9">
        <w:rPr>
          <w:b w:val="0"/>
          <w:sz w:val="20"/>
          <w:szCs w:val="20"/>
        </w:rPr>
        <w:t>0,000 per annum (income tax free)</w:t>
      </w:r>
    </w:p>
    <w:p w:rsidR="00ED6878" w:rsidRPr="003879B9" w:rsidRDefault="00ED6878" w:rsidP="00EA16BE">
      <w:pPr>
        <w:pStyle w:val="NoSpacing"/>
        <w:jc w:val="left"/>
        <w:rPr>
          <w:b w:val="0"/>
          <w:sz w:val="20"/>
          <w:szCs w:val="20"/>
        </w:rPr>
      </w:pPr>
      <w:r w:rsidRPr="003879B9">
        <w:rPr>
          <w:b w:val="0"/>
          <w:sz w:val="20"/>
          <w:szCs w:val="20"/>
        </w:rPr>
        <w:t>PROFESSIONAL ALLOWANCE - $6,000 per annum</w:t>
      </w:r>
    </w:p>
    <w:p w:rsidR="00ED6878" w:rsidRPr="003879B9" w:rsidRDefault="00A37E04" w:rsidP="00EA16BE">
      <w:pPr>
        <w:pStyle w:val="NoSpacing"/>
        <w:jc w:val="left"/>
        <w:rPr>
          <w:b w:val="0"/>
          <w:sz w:val="20"/>
          <w:szCs w:val="20"/>
        </w:rPr>
      </w:pPr>
      <w:r>
        <w:rPr>
          <w:b w:val="0"/>
          <w:sz w:val="20"/>
          <w:szCs w:val="20"/>
        </w:rPr>
        <w:t>TELEPHONE ALLOWANCE - $1,800</w:t>
      </w:r>
      <w:r w:rsidR="00ED6878" w:rsidRPr="003879B9">
        <w:rPr>
          <w:b w:val="0"/>
          <w:sz w:val="20"/>
          <w:szCs w:val="20"/>
        </w:rPr>
        <w:t xml:space="preserve"> per annum</w:t>
      </w:r>
    </w:p>
    <w:p w:rsidR="00ED6878" w:rsidRPr="003879B9" w:rsidRDefault="00ED6878" w:rsidP="00EA16BE">
      <w:pPr>
        <w:pStyle w:val="NoSpacing"/>
        <w:jc w:val="left"/>
        <w:rPr>
          <w:b w:val="0"/>
          <w:sz w:val="20"/>
          <w:szCs w:val="20"/>
        </w:rPr>
      </w:pPr>
      <w:r w:rsidRPr="003879B9">
        <w:rPr>
          <w:b w:val="0"/>
          <w:sz w:val="20"/>
          <w:szCs w:val="20"/>
        </w:rPr>
        <w:t>TRANSPORTATION ALLOWANCE - $ 2,760 per annum</w:t>
      </w:r>
    </w:p>
    <w:p w:rsidR="00ED6878" w:rsidRPr="003879B9" w:rsidRDefault="00ED6878" w:rsidP="00EA16BE">
      <w:pPr>
        <w:pStyle w:val="NoSpacing"/>
        <w:jc w:val="left"/>
        <w:rPr>
          <w:b w:val="0"/>
          <w:sz w:val="20"/>
          <w:szCs w:val="20"/>
        </w:rPr>
      </w:pPr>
      <w:r w:rsidRPr="003879B9">
        <w:rPr>
          <w:b w:val="0"/>
          <w:sz w:val="20"/>
          <w:szCs w:val="20"/>
        </w:rPr>
        <w:t>HOUSING ALLOWANC</w:t>
      </w:r>
      <w:r w:rsidR="009176D1">
        <w:rPr>
          <w:b w:val="0"/>
          <w:sz w:val="20"/>
          <w:szCs w:val="20"/>
        </w:rPr>
        <w:t>E – $36</w:t>
      </w:r>
      <w:r w:rsidRPr="003879B9">
        <w:rPr>
          <w:b w:val="0"/>
          <w:sz w:val="20"/>
          <w:szCs w:val="20"/>
        </w:rPr>
        <w:t>,000.00 per annum</w:t>
      </w:r>
    </w:p>
    <w:p w:rsidR="00ED6878" w:rsidRPr="003879B9" w:rsidRDefault="00ED6878" w:rsidP="00EA16BE">
      <w:pPr>
        <w:pStyle w:val="NoSpacing"/>
        <w:jc w:val="left"/>
        <w:rPr>
          <w:b w:val="0"/>
          <w:sz w:val="20"/>
          <w:szCs w:val="20"/>
        </w:rPr>
      </w:pPr>
    </w:p>
    <w:p w:rsidR="00ED6878" w:rsidRPr="003879B9" w:rsidRDefault="00ED6878" w:rsidP="00EA16BE">
      <w:pPr>
        <w:pStyle w:val="NoSpacing"/>
        <w:jc w:val="left"/>
        <w:rPr>
          <w:b w:val="0"/>
          <w:sz w:val="20"/>
          <w:szCs w:val="20"/>
        </w:rPr>
      </w:pPr>
      <w:r w:rsidRPr="003879B9">
        <w:rPr>
          <w:b w:val="0"/>
          <w:sz w:val="20"/>
          <w:szCs w:val="20"/>
        </w:rPr>
        <w:t xml:space="preserve">For persons recruited outside of the Turks and Caicos Islands, there is a three (3) year contract extendable on mutual agreement.  Other benefits in addition to the above allowances include an </w:t>
      </w:r>
      <w:r w:rsidR="009176D1">
        <w:rPr>
          <w:b w:val="0"/>
          <w:sz w:val="20"/>
          <w:szCs w:val="20"/>
        </w:rPr>
        <w:t>end-of-contract gratuity of 10</w:t>
      </w:r>
      <w:r w:rsidRPr="003879B9">
        <w:rPr>
          <w:b w:val="0"/>
          <w:sz w:val="20"/>
          <w:szCs w:val="20"/>
        </w:rPr>
        <w:t>% of salary; return passage for family of up to two children under the age of sixteen (16) years as well as duty free concession on the shipment of personal effects imported within first six (6) months of appointment.</w:t>
      </w:r>
    </w:p>
    <w:p w:rsidR="004F5563" w:rsidRDefault="004F5563" w:rsidP="004F5563">
      <w:pPr>
        <w:autoSpaceDE w:val="0"/>
        <w:autoSpaceDN w:val="0"/>
        <w:adjustRightInd w:val="0"/>
        <w:spacing w:after="0" w:line="240" w:lineRule="auto"/>
        <w:rPr>
          <w:rFonts w:ascii="Arial Narrow" w:hAnsi="Arial Narrow" w:cs="Arial"/>
          <w:b/>
          <w:sz w:val="20"/>
          <w:szCs w:val="20"/>
          <w:u w:val="single"/>
        </w:rPr>
      </w:pPr>
    </w:p>
    <w:p w:rsidR="004F5563" w:rsidRPr="003879B9" w:rsidRDefault="004F5563" w:rsidP="004F5563">
      <w:pPr>
        <w:autoSpaceDE w:val="0"/>
        <w:autoSpaceDN w:val="0"/>
        <w:adjustRightInd w:val="0"/>
        <w:spacing w:after="0" w:line="240" w:lineRule="auto"/>
        <w:rPr>
          <w:rFonts w:ascii="Arial Narrow" w:hAnsi="Arial Narrow" w:cs="Arial"/>
          <w:sz w:val="20"/>
          <w:szCs w:val="20"/>
        </w:rPr>
      </w:pPr>
      <w:r w:rsidRPr="003879B9">
        <w:rPr>
          <w:rFonts w:ascii="Arial Narrow" w:hAnsi="Arial Narrow" w:cs="Arial"/>
          <w:b/>
          <w:sz w:val="20"/>
          <w:szCs w:val="20"/>
          <w:u w:val="single"/>
        </w:rPr>
        <w:t>APPLICATION PROCEDURE</w:t>
      </w:r>
      <w:r w:rsidRPr="003879B9">
        <w:rPr>
          <w:rFonts w:ascii="Arial Narrow" w:hAnsi="Arial Narrow" w:cs="Arial"/>
          <w:sz w:val="20"/>
          <w:szCs w:val="20"/>
        </w:rPr>
        <w:t>:</w:t>
      </w:r>
    </w:p>
    <w:p w:rsidR="00ED6878" w:rsidRPr="003879B9" w:rsidRDefault="00ED6878" w:rsidP="00EA16BE">
      <w:pPr>
        <w:pStyle w:val="NoSpacing"/>
        <w:jc w:val="left"/>
        <w:rPr>
          <w:b w:val="0"/>
          <w:sz w:val="20"/>
          <w:szCs w:val="20"/>
        </w:rPr>
      </w:pPr>
    </w:p>
    <w:p w:rsidR="00ED6878" w:rsidRDefault="009176D1" w:rsidP="00EA16BE">
      <w:pPr>
        <w:pStyle w:val="NoSpacing"/>
        <w:jc w:val="left"/>
        <w:rPr>
          <w:b w:val="0"/>
          <w:sz w:val="20"/>
          <w:szCs w:val="20"/>
        </w:rPr>
      </w:pPr>
      <w:r>
        <w:rPr>
          <w:b w:val="0"/>
          <w:sz w:val="20"/>
          <w:szCs w:val="20"/>
        </w:rPr>
        <w:t>A completed application form and resume</w:t>
      </w:r>
      <w:r w:rsidR="00ED6878" w:rsidRPr="003879B9">
        <w:rPr>
          <w:b w:val="0"/>
          <w:sz w:val="20"/>
          <w:szCs w:val="20"/>
        </w:rPr>
        <w:t xml:space="preserve"> with curr</w:t>
      </w:r>
      <w:r>
        <w:rPr>
          <w:b w:val="0"/>
          <w:sz w:val="20"/>
          <w:szCs w:val="20"/>
        </w:rPr>
        <w:t xml:space="preserve">ent contact information </w:t>
      </w:r>
      <w:r w:rsidR="00ED6878" w:rsidRPr="003879B9">
        <w:rPr>
          <w:b w:val="0"/>
          <w:sz w:val="20"/>
          <w:szCs w:val="20"/>
        </w:rPr>
        <w:t>accompanied by a Cover Letter and two letters of reference (one preferably from a former employer) as well as copies of educational certificates and a copy of the Passport photo page</w:t>
      </w:r>
      <w:r>
        <w:rPr>
          <w:b w:val="0"/>
          <w:sz w:val="20"/>
          <w:szCs w:val="20"/>
        </w:rPr>
        <w:t xml:space="preserve"> are required</w:t>
      </w:r>
      <w:r w:rsidR="00ED6878" w:rsidRPr="003879B9">
        <w:rPr>
          <w:b w:val="0"/>
          <w:sz w:val="20"/>
          <w:szCs w:val="20"/>
        </w:rPr>
        <w:t xml:space="preserve">.  Shortlisted candidates must submit a Police Certificate.  </w:t>
      </w:r>
    </w:p>
    <w:p w:rsidR="009176D1" w:rsidRDefault="009176D1" w:rsidP="00EA16BE">
      <w:pPr>
        <w:pStyle w:val="NoSpacing"/>
        <w:jc w:val="left"/>
        <w:rPr>
          <w:b w:val="0"/>
          <w:sz w:val="20"/>
          <w:szCs w:val="20"/>
        </w:rPr>
      </w:pPr>
    </w:p>
    <w:p w:rsidR="009176D1" w:rsidRPr="003879B9" w:rsidRDefault="009176D1" w:rsidP="00EA16BE">
      <w:pPr>
        <w:pStyle w:val="NoSpacing"/>
        <w:jc w:val="left"/>
        <w:rPr>
          <w:b w:val="0"/>
          <w:sz w:val="20"/>
          <w:szCs w:val="20"/>
        </w:rPr>
      </w:pPr>
      <w:r>
        <w:rPr>
          <w:b w:val="0"/>
          <w:sz w:val="20"/>
          <w:szCs w:val="20"/>
        </w:rPr>
        <w:t xml:space="preserve">To receive application form please email request to </w:t>
      </w:r>
      <w:hyperlink r:id="rId10" w:history="1">
        <w:r w:rsidR="004F5563" w:rsidRPr="003A0B4B">
          <w:rPr>
            <w:rStyle w:val="Hyperlink"/>
            <w:b w:val="0"/>
            <w:sz w:val="20"/>
            <w:szCs w:val="20"/>
          </w:rPr>
          <w:t>jaastwood@gov.tc</w:t>
        </w:r>
      </w:hyperlink>
      <w:r>
        <w:rPr>
          <w:b w:val="0"/>
          <w:sz w:val="20"/>
          <w:szCs w:val="20"/>
        </w:rPr>
        <w:t xml:space="preserve"> </w:t>
      </w:r>
    </w:p>
    <w:p w:rsidR="00ED6878" w:rsidRPr="003879B9" w:rsidRDefault="00ED6878" w:rsidP="00EA16BE">
      <w:pPr>
        <w:pStyle w:val="NoSpacing"/>
        <w:jc w:val="left"/>
        <w:rPr>
          <w:b w:val="0"/>
          <w:sz w:val="20"/>
          <w:szCs w:val="20"/>
        </w:rPr>
      </w:pPr>
    </w:p>
    <w:p w:rsidR="00ED6878" w:rsidRPr="003879B9" w:rsidRDefault="00ED6878" w:rsidP="004F5563">
      <w:pPr>
        <w:pStyle w:val="NoSpacing"/>
        <w:spacing w:after="240"/>
        <w:jc w:val="both"/>
        <w:rPr>
          <w:b w:val="0"/>
          <w:sz w:val="20"/>
          <w:szCs w:val="20"/>
        </w:rPr>
      </w:pPr>
      <w:r w:rsidRPr="003879B9">
        <w:rPr>
          <w:b w:val="0"/>
          <w:sz w:val="20"/>
          <w:szCs w:val="20"/>
        </w:rPr>
        <w:t>A</w:t>
      </w:r>
      <w:r w:rsidR="004F5563">
        <w:rPr>
          <w:b w:val="0"/>
          <w:sz w:val="20"/>
          <w:szCs w:val="20"/>
        </w:rPr>
        <w:t>pplications can be sent by f</w:t>
      </w:r>
      <w:r w:rsidRPr="003879B9">
        <w:rPr>
          <w:b w:val="0"/>
          <w:sz w:val="20"/>
          <w:szCs w:val="20"/>
        </w:rPr>
        <w:t>acsimile: 649 946-1582 or sent</w:t>
      </w:r>
      <w:r w:rsidR="004F5563">
        <w:rPr>
          <w:b w:val="0"/>
          <w:sz w:val="20"/>
          <w:szCs w:val="20"/>
        </w:rPr>
        <w:t xml:space="preserve"> by email to</w:t>
      </w:r>
      <w:r w:rsidRPr="003879B9">
        <w:rPr>
          <w:b w:val="0"/>
          <w:sz w:val="20"/>
          <w:szCs w:val="20"/>
        </w:rPr>
        <w:t xml:space="preserve"> </w:t>
      </w:r>
      <w:r w:rsidR="004F5563">
        <w:rPr>
          <w:sz w:val="20"/>
          <w:szCs w:val="20"/>
        </w:rPr>
        <w:t>j</w:t>
      </w:r>
      <w:r w:rsidRPr="003879B9">
        <w:rPr>
          <w:sz w:val="20"/>
          <w:szCs w:val="20"/>
        </w:rPr>
        <w:t>aastwood@gov.tc</w:t>
      </w:r>
      <w:r w:rsidRPr="003879B9">
        <w:rPr>
          <w:b w:val="0"/>
          <w:sz w:val="20"/>
          <w:szCs w:val="20"/>
        </w:rPr>
        <w:t xml:space="preserve"> with the subject line </w:t>
      </w:r>
      <w:r w:rsidR="00A37E04">
        <w:rPr>
          <w:sz w:val="20"/>
          <w:szCs w:val="20"/>
        </w:rPr>
        <w:t>Chief Justice</w:t>
      </w:r>
      <w:r w:rsidRPr="003879B9">
        <w:rPr>
          <w:sz w:val="20"/>
          <w:szCs w:val="20"/>
        </w:rPr>
        <w:t xml:space="preserve"> Application</w:t>
      </w:r>
      <w:r w:rsidRPr="003879B9">
        <w:rPr>
          <w:b w:val="0"/>
          <w:sz w:val="20"/>
          <w:szCs w:val="20"/>
        </w:rPr>
        <w:t>. If sent by courier, en</w:t>
      </w:r>
      <w:r w:rsidR="004F5563">
        <w:rPr>
          <w:b w:val="0"/>
          <w:sz w:val="20"/>
          <w:szCs w:val="20"/>
        </w:rPr>
        <w:t>velopes should be clearly marked</w:t>
      </w:r>
      <w:r w:rsidRPr="003879B9">
        <w:rPr>
          <w:b w:val="0"/>
          <w:sz w:val="20"/>
          <w:szCs w:val="20"/>
        </w:rPr>
        <w:t xml:space="preserve"> </w:t>
      </w:r>
      <w:r w:rsidR="00A37E04">
        <w:rPr>
          <w:sz w:val="20"/>
          <w:szCs w:val="20"/>
        </w:rPr>
        <w:t>Chief Justice</w:t>
      </w:r>
      <w:r w:rsidRPr="003879B9">
        <w:rPr>
          <w:sz w:val="20"/>
          <w:szCs w:val="20"/>
        </w:rPr>
        <w:t xml:space="preserve"> Application</w:t>
      </w:r>
      <w:r w:rsidR="009176D1">
        <w:rPr>
          <w:b w:val="0"/>
          <w:sz w:val="20"/>
          <w:szCs w:val="20"/>
        </w:rPr>
        <w:t xml:space="preserve"> on the front</w:t>
      </w:r>
      <w:r w:rsidR="004F5563">
        <w:rPr>
          <w:b w:val="0"/>
          <w:sz w:val="20"/>
          <w:szCs w:val="20"/>
        </w:rPr>
        <w:t xml:space="preserve"> and</w:t>
      </w:r>
      <w:r w:rsidR="009176D1" w:rsidRPr="003879B9">
        <w:rPr>
          <w:b w:val="0"/>
          <w:sz w:val="20"/>
          <w:szCs w:val="20"/>
        </w:rPr>
        <w:t xml:space="preserve"> addressed to the Governor’s Office, Waterloo, Grand Turk, Turks and Caicos Islands</w:t>
      </w:r>
      <w:r w:rsidR="004F5563">
        <w:rPr>
          <w:b w:val="0"/>
          <w:sz w:val="20"/>
          <w:szCs w:val="20"/>
        </w:rPr>
        <w:t>.</w:t>
      </w:r>
    </w:p>
    <w:p w:rsidR="00ED6878" w:rsidRPr="003879B9" w:rsidRDefault="00ED6878" w:rsidP="004F5563">
      <w:pPr>
        <w:spacing w:after="0" w:line="240" w:lineRule="auto"/>
        <w:jc w:val="center"/>
        <w:rPr>
          <w:b/>
          <w:sz w:val="20"/>
          <w:szCs w:val="20"/>
        </w:rPr>
      </w:pPr>
      <w:r w:rsidRPr="003879B9">
        <w:rPr>
          <w:rFonts w:ascii="Arial Narrow" w:hAnsi="Arial Narrow"/>
          <w:b/>
          <w:sz w:val="20"/>
          <w:szCs w:val="20"/>
          <w:u w:val="single"/>
        </w:rPr>
        <w:t>PLEASE NOTE THAT ONLY SUITABLE CANDIDATES WILL BE CONTACTED FOR INTERVIEWS.</w:t>
      </w:r>
    </w:p>
    <w:p w:rsidR="004F5563" w:rsidRDefault="004F5563" w:rsidP="004F5563">
      <w:pPr>
        <w:pStyle w:val="NoSpacing"/>
        <w:rPr>
          <w:sz w:val="20"/>
          <w:szCs w:val="20"/>
        </w:rPr>
      </w:pPr>
    </w:p>
    <w:p w:rsidR="00C03747" w:rsidRPr="00A37E04" w:rsidRDefault="004F5563" w:rsidP="004F5563">
      <w:pPr>
        <w:pStyle w:val="NoSpacing"/>
        <w:rPr>
          <w:sz w:val="20"/>
          <w:szCs w:val="20"/>
        </w:rPr>
      </w:pPr>
      <w:r w:rsidRPr="003879B9">
        <w:rPr>
          <w:sz w:val="20"/>
          <w:szCs w:val="20"/>
        </w:rPr>
        <w:t>CLOSING DATE</w:t>
      </w:r>
      <w:r>
        <w:rPr>
          <w:sz w:val="20"/>
          <w:szCs w:val="20"/>
        </w:rPr>
        <w:t>: 8 DECEMBER 2019</w:t>
      </w:r>
    </w:p>
    <w:sectPr w:rsidR="00C03747" w:rsidRPr="00A37E04" w:rsidSect="00EA16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0B5" w:rsidRDefault="00E810B5" w:rsidP="00C26E8B">
      <w:pPr>
        <w:spacing w:after="0" w:line="240" w:lineRule="auto"/>
      </w:pPr>
      <w:r>
        <w:separator/>
      </w:r>
    </w:p>
  </w:endnote>
  <w:endnote w:type="continuationSeparator" w:id="0">
    <w:p w:rsidR="00E810B5" w:rsidRDefault="00E810B5" w:rsidP="00C2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0B5" w:rsidRDefault="00E810B5" w:rsidP="00C26E8B">
      <w:pPr>
        <w:spacing w:after="0" w:line="240" w:lineRule="auto"/>
      </w:pPr>
      <w:r>
        <w:separator/>
      </w:r>
    </w:p>
  </w:footnote>
  <w:footnote w:type="continuationSeparator" w:id="0">
    <w:p w:rsidR="00E810B5" w:rsidRDefault="00E810B5" w:rsidP="00C26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B2CCC"/>
    <w:multiLevelType w:val="hybridMultilevel"/>
    <w:tmpl w:val="71A68C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9DB1CDF"/>
    <w:multiLevelType w:val="hybridMultilevel"/>
    <w:tmpl w:val="7C42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82A45"/>
    <w:multiLevelType w:val="hybridMultilevel"/>
    <w:tmpl w:val="B194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344A1"/>
    <w:multiLevelType w:val="hybridMultilevel"/>
    <w:tmpl w:val="EEB68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8A5B04"/>
    <w:multiLevelType w:val="hybridMultilevel"/>
    <w:tmpl w:val="D414A3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47"/>
    <w:rsid w:val="00017EEF"/>
    <w:rsid w:val="000A365D"/>
    <w:rsid w:val="000A5E95"/>
    <w:rsid w:val="000C4F72"/>
    <w:rsid w:val="001214E0"/>
    <w:rsid w:val="00184FA2"/>
    <w:rsid w:val="001854F8"/>
    <w:rsid w:val="001B1CE4"/>
    <w:rsid w:val="00223C1D"/>
    <w:rsid w:val="00286B81"/>
    <w:rsid w:val="00290897"/>
    <w:rsid w:val="003879B9"/>
    <w:rsid w:val="003D5A10"/>
    <w:rsid w:val="003F7F3A"/>
    <w:rsid w:val="004A4FA3"/>
    <w:rsid w:val="004A68D3"/>
    <w:rsid w:val="004F5563"/>
    <w:rsid w:val="00536990"/>
    <w:rsid w:val="005955D8"/>
    <w:rsid w:val="0062581A"/>
    <w:rsid w:val="006453E6"/>
    <w:rsid w:val="00646AAD"/>
    <w:rsid w:val="00694733"/>
    <w:rsid w:val="006C2147"/>
    <w:rsid w:val="00721A95"/>
    <w:rsid w:val="00757D3C"/>
    <w:rsid w:val="0077220F"/>
    <w:rsid w:val="007C20F1"/>
    <w:rsid w:val="00815EF9"/>
    <w:rsid w:val="00843FCF"/>
    <w:rsid w:val="0089378C"/>
    <w:rsid w:val="008939BE"/>
    <w:rsid w:val="009176D1"/>
    <w:rsid w:val="00940814"/>
    <w:rsid w:val="00955395"/>
    <w:rsid w:val="00972E6F"/>
    <w:rsid w:val="009D7B13"/>
    <w:rsid w:val="009F2B55"/>
    <w:rsid w:val="00A2290C"/>
    <w:rsid w:val="00A37E04"/>
    <w:rsid w:val="00A72D00"/>
    <w:rsid w:val="00AB2090"/>
    <w:rsid w:val="00B829CA"/>
    <w:rsid w:val="00C03747"/>
    <w:rsid w:val="00C07713"/>
    <w:rsid w:val="00C1144D"/>
    <w:rsid w:val="00C23A80"/>
    <w:rsid w:val="00C26E8B"/>
    <w:rsid w:val="00C93993"/>
    <w:rsid w:val="00DA6FC2"/>
    <w:rsid w:val="00E0089E"/>
    <w:rsid w:val="00E37A33"/>
    <w:rsid w:val="00E810B5"/>
    <w:rsid w:val="00EA16BE"/>
    <w:rsid w:val="00ED6878"/>
    <w:rsid w:val="00EF2FB0"/>
    <w:rsid w:val="00F77C6A"/>
    <w:rsid w:val="00FA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85CB37-90B4-406F-B303-9A59E63A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D68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E8B"/>
  </w:style>
  <w:style w:type="paragraph" w:styleId="Footer">
    <w:name w:val="footer"/>
    <w:basedOn w:val="Normal"/>
    <w:link w:val="FooterChar"/>
    <w:uiPriority w:val="99"/>
    <w:unhideWhenUsed/>
    <w:rsid w:val="00C26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E8B"/>
  </w:style>
  <w:style w:type="character" w:customStyle="1" w:styleId="Heading2Char">
    <w:name w:val="Heading 2 Char"/>
    <w:basedOn w:val="DefaultParagraphFont"/>
    <w:link w:val="Heading2"/>
    <w:uiPriority w:val="9"/>
    <w:rsid w:val="00ED6878"/>
    <w:rPr>
      <w:rFonts w:asciiTheme="majorHAnsi" w:eastAsiaTheme="majorEastAsia" w:hAnsiTheme="majorHAnsi" w:cstheme="majorBidi"/>
      <w:b/>
      <w:bCs/>
      <w:color w:val="4F81BD" w:themeColor="accent1"/>
      <w:sz w:val="26"/>
      <w:szCs w:val="26"/>
    </w:rPr>
  </w:style>
  <w:style w:type="paragraph" w:styleId="NoSpacing">
    <w:name w:val="No Spacing"/>
    <w:autoRedefine/>
    <w:uiPriority w:val="99"/>
    <w:qFormat/>
    <w:rsid w:val="00ED6878"/>
    <w:pPr>
      <w:spacing w:after="0" w:line="240" w:lineRule="auto"/>
      <w:jc w:val="center"/>
    </w:pPr>
    <w:rPr>
      <w:rFonts w:ascii="Arial Narrow" w:eastAsiaTheme="minorHAnsi" w:hAnsi="Arial Narrow" w:cs="Arial"/>
      <w:b/>
      <w:sz w:val="24"/>
      <w:szCs w:val="24"/>
      <w:lang w:val="en-GB"/>
    </w:rPr>
  </w:style>
  <w:style w:type="paragraph" w:styleId="ListParagraph">
    <w:name w:val="List Paragraph"/>
    <w:basedOn w:val="Normal"/>
    <w:uiPriority w:val="34"/>
    <w:qFormat/>
    <w:rsid w:val="00ED6878"/>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5748">
      <w:bodyDiv w:val="1"/>
      <w:marLeft w:val="0"/>
      <w:marRight w:val="0"/>
      <w:marTop w:val="0"/>
      <w:marBottom w:val="0"/>
      <w:divBdr>
        <w:top w:val="none" w:sz="0" w:space="0" w:color="auto"/>
        <w:left w:val="none" w:sz="0" w:space="0" w:color="auto"/>
        <w:bottom w:val="none" w:sz="0" w:space="0" w:color="auto"/>
        <w:right w:val="none" w:sz="0" w:space="0" w:color="auto"/>
      </w:divBdr>
    </w:div>
    <w:div w:id="392118520">
      <w:bodyDiv w:val="1"/>
      <w:marLeft w:val="0"/>
      <w:marRight w:val="0"/>
      <w:marTop w:val="0"/>
      <w:marBottom w:val="0"/>
      <w:divBdr>
        <w:top w:val="none" w:sz="0" w:space="0" w:color="auto"/>
        <w:left w:val="none" w:sz="0" w:space="0" w:color="auto"/>
        <w:bottom w:val="none" w:sz="0" w:space="0" w:color="auto"/>
        <w:right w:val="none" w:sz="0" w:space="0" w:color="auto"/>
      </w:divBdr>
    </w:div>
    <w:div w:id="1274480182">
      <w:bodyDiv w:val="1"/>
      <w:marLeft w:val="0"/>
      <w:marRight w:val="0"/>
      <w:marTop w:val="0"/>
      <w:marBottom w:val="0"/>
      <w:divBdr>
        <w:top w:val="none" w:sz="0" w:space="0" w:color="auto"/>
        <w:left w:val="none" w:sz="0" w:space="0" w:color="auto"/>
        <w:bottom w:val="none" w:sz="0" w:space="0" w:color="auto"/>
        <w:right w:val="none" w:sz="0" w:space="0" w:color="auto"/>
      </w:divBdr>
    </w:div>
    <w:div w:id="1399552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astwood@gov.tc"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29B2-FFFA-45CE-9060-2E96477C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 Astwood</dc:creator>
  <cp:lastModifiedBy>James A. Astwood</cp:lastModifiedBy>
  <cp:revision>3</cp:revision>
  <dcterms:created xsi:type="dcterms:W3CDTF">2019-11-20T13:56:00Z</dcterms:created>
  <dcterms:modified xsi:type="dcterms:W3CDTF">2019-11-20T13:56:00Z</dcterms:modified>
</cp:coreProperties>
</file>